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2F" w:rsidRPr="000C2E48" w:rsidRDefault="0093392F" w:rsidP="0093392F">
      <w:pPr>
        <w:snapToGrid w:val="0"/>
        <w:spacing w:line="240" w:lineRule="atLeast"/>
        <w:rPr>
          <w:rFonts w:ascii="方正仿宋简体" w:eastAsia="方正仿宋简体"/>
          <w:sz w:val="32"/>
          <w:szCs w:val="32"/>
        </w:rPr>
      </w:pPr>
      <w:r w:rsidRPr="000C2E48">
        <w:rPr>
          <w:rFonts w:ascii="方正仿宋简体" w:eastAsia="方正仿宋简体" w:hint="eastAsia"/>
          <w:sz w:val="32"/>
          <w:szCs w:val="32"/>
        </w:rPr>
        <w:t>附件</w:t>
      </w:r>
      <w:r>
        <w:rPr>
          <w:rFonts w:ascii="方正仿宋简体" w:eastAsia="方正仿宋简体" w:hint="eastAsia"/>
          <w:sz w:val="32"/>
          <w:szCs w:val="32"/>
        </w:rPr>
        <w:t>6</w:t>
      </w:r>
    </w:p>
    <w:p w:rsidR="0093392F" w:rsidRPr="0093392F" w:rsidRDefault="0093392F" w:rsidP="00690557">
      <w:pPr>
        <w:spacing w:afterLines="50"/>
        <w:jc w:val="center"/>
        <w:rPr>
          <w:rFonts w:ascii="方正小标宋简体" w:eastAsia="方正小标宋简体" w:hAnsi="宋体"/>
          <w:bCs/>
          <w:sz w:val="32"/>
          <w:szCs w:val="32"/>
        </w:rPr>
      </w:pPr>
      <w:r w:rsidRPr="0093392F">
        <w:rPr>
          <w:rFonts w:ascii="方正小标宋简体" w:eastAsia="方正小标宋简体" w:hAnsi="宋体" w:hint="eastAsia"/>
          <w:bCs/>
          <w:sz w:val="32"/>
          <w:szCs w:val="32"/>
        </w:rPr>
        <w:t>产品质量监督抽查实施规范评审意见表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2"/>
        <w:gridCol w:w="1439"/>
        <w:gridCol w:w="2521"/>
        <w:gridCol w:w="1619"/>
        <w:gridCol w:w="1391"/>
      </w:tblGrid>
      <w:tr w:rsidR="0093392F" w:rsidRPr="000C2E48" w:rsidTr="00466C55">
        <w:trPr>
          <w:cantSplit/>
          <w:trHeight w:val="604"/>
        </w:trPr>
        <w:tc>
          <w:tcPr>
            <w:tcW w:w="911" w:type="pct"/>
            <w:vAlign w:val="center"/>
          </w:tcPr>
          <w:p w:rsidR="0093392F" w:rsidRPr="00C43DF2" w:rsidRDefault="0093392F" w:rsidP="00466C55">
            <w:pPr>
              <w:snapToGrid w:val="0"/>
              <w:spacing w:line="240" w:lineRule="atLeast"/>
              <w:jc w:val="center"/>
              <w:rPr>
                <w:rFonts w:ascii="方正黑体简体" w:eastAsia="方正黑体简体"/>
                <w:sz w:val="28"/>
                <w:szCs w:val="28"/>
              </w:rPr>
            </w:pPr>
            <w:r w:rsidRPr="00C43DF2">
              <w:rPr>
                <w:rFonts w:ascii="方正黑体简体" w:eastAsia="方正黑体简体" w:hint="eastAsia"/>
                <w:sz w:val="28"/>
                <w:szCs w:val="28"/>
              </w:rPr>
              <w:t>抽查规范名称</w:t>
            </w:r>
          </w:p>
        </w:tc>
        <w:tc>
          <w:tcPr>
            <w:tcW w:w="4089" w:type="pct"/>
            <w:gridSpan w:val="4"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466C55">
        <w:trPr>
          <w:cantSplit/>
          <w:trHeight w:val="1083"/>
        </w:trPr>
        <w:tc>
          <w:tcPr>
            <w:tcW w:w="911" w:type="pct"/>
            <w:vAlign w:val="center"/>
          </w:tcPr>
          <w:p w:rsidR="0093392F" w:rsidRPr="00C43DF2" w:rsidRDefault="0093392F" w:rsidP="00466C55">
            <w:pPr>
              <w:snapToGrid w:val="0"/>
              <w:spacing w:line="240" w:lineRule="atLeast"/>
              <w:jc w:val="center"/>
              <w:rPr>
                <w:rFonts w:ascii="方正黑体简体" w:eastAsia="方正黑体简体"/>
                <w:sz w:val="28"/>
                <w:szCs w:val="28"/>
              </w:rPr>
            </w:pPr>
            <w:r w:rsidRPr="00C43DF2">
              <w:rPr>
                <w:rFonts w:ascii="方正黑体简体" w:eastAsia="方正黑体简体" w:hint="eastAsia"/>
                <w:sz w:val="28"/>
                <w:szCs w:val="28"/>
              </w:rPr>
              <w:t>评审结论</w:t>
            </w:r>
          </w:p>
        </w:tc>
        <w:tc>
          <w:tcPr>
            <w:tcW w:w="4089" w:type="pct"/>
            <w:gridSpan w:val="4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>□ 一、评审通过。</w:t>
            </w:r>
          </w:p>
          <w:p w:rsidR="0093392F" w:rsidRPr="000C2E48" w:rsidRDefault="0093392F" w:rsidP="00CA39CA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</w:t>
            </w: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>二、评审</w:t>
            </w:r>
            <w:r w:rsidR="00B700E9">
              <w:rPr>
                <w:rFonts w:ascii="方正仿宋简体" w:eastAsia="方正仿宋简体" w:hint="eastAsia"/>
                <w:sz w:val="28"/>
                <w:szCs w:val="28"/>
              </w:rPr>
              <w:t>不</w:t>
            </w: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>通过，建议作以下修改（可多条）：</w:t>
            </w:r>
          </w:p>
          <w:p w:rsidR="0093392F" w:rsidRPr="000C2E48" w:rsidRDefault="0093392F" w:rsidP="00466C55">
            <w:pPr>
              <w:snapToGrid w:val="0"/>
              <w:spacing w:line="240" w:lineRule="atLeast"/>
              <w:ind w:firstLine="433"/>
              <w:rPr>
                <w:rFonts w:ascii="方正仿宋简体" w:eastAsia="方正仿宋简体"/>
                <w:sz w:val="28"/>
                <w:szCs w:val="28"/>
              </w:rPr>
            </w:pP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 xml:space="preserve">　　(1) </w:t>
            </w:r>
          </w:p>
          <w:p w:rsidR="0093392F" w:rsidRPr="000C2E48" w:rsidRDefault="0093392F" w:rsidP="00466C55">
            <w:pPr>
              <w:snapToGrid w:val="0"/>
              <w:spacing w:line="240" w:lineRule="atLeast"/>
              <w:ind w:firstLine="433"/>
              <w:rPr>
                <w:rFonts w:ascii="方正仿宋简体" w:eastAsia="方正仿宋简体"/>
                <w:sz w:val="28"/>
                <w:szCs w:val="28"/>
              </w:rPr>
            </w:pP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 xml:space="preserve">    (2)</w:t>
            </w:r>
          </w:p>
          <w:p w:rsidR="0093392F" w:rsidRDefault="0093392F" w:rsidP="00466C55">
            <w:pPr>
              <w:snapToGrid w:val="0"/>
              <w:spacing w:line="240" w:lineRule="atLeast"/>
              <w:ind w:firstLine="433"/>
              <w:rPr>
                <w:rFonts w:ascii="方正仿宋简体" w:eastAsia="方正仿宋简体"/>
                <w:sz w:val="28"/>
                <w:szCs w:val="28"/>
              </w:rPr>
            </w:pPr>
            <w:r w:rsidRPr="000C2E48">
              <w:rPr>
                <w:rFonts w:ascii="方正仿宋简体" w:eastAsia="方正仿宋简体" w:hint="eastAsia"/>
                <w:sz w:val="28"/>
                <w:szCs w:val="28"/>
              </w:rPr>
              <w:t xml:space="preserve">    (3)</w:t>
            </w:r>
          </w:p>
          <w:p w:rsidR="0093392F" w:rsidRPr="000C2E48" w:rsidRDefault="00CA39CA" w:rsidP="00B700E9">
            <w:pPr>
              <w:snapToGrid w:val="0"/>
              <w:spacing w:line="240" w:lineRule="atLeast"/>
              <w:ind w:firstLine="43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   </w:t>
            </w:r>
            <w:r w:rsidRPr="00CA39CA">
              <w:rPr>
                <w:rFonts w:ascii="方正仿宋简体" w:eastAsia="方正仿宋简体" w:hint="eastAsia"/>
                <w:sz w:val="28"/>
                <w:szCs w:val="28"/>
              </w:rPr>
              <w:t>……</w:t>
            </w:r>
          </w:p>
        </w:tc>
      </w:tr>
      <w:tr w:rsidR="0093392F" w:rsidRPr="000C2E48" w:rsidTr="0093392F">
        <w:trPr>
          <w:cantSplit/>
          <w:trHeight w:val="582"/>
        </w:trPr>
        <w:tc>
          <w:tcPr>
            <w:tcW w:w="911" w:type="pct"/>
            <w:vMerge w:val="restart"/>
            <w:vAlign w:val="center"/>
          </w:tcPr>
          <w:p w:rsidR="0093392F" w:rsidRPr="00C43DF2" w:rsidRDefault="0093392F" w:rsidP="00466C55">
            <w:pPr>
              <w:snapToGrid w:val="0"/>
              <w:spacing w:line="240" w:lineRule="atLeast"/>
              <w:jc w:val="center"/>
              <w:rPr>
                <w:rFonts w:ascii="方正黑体简体" w:eastAsia="方正黑体简体"/>
                <w:sz w:val="28"/>
                <w:szCs w:val="28"/>
              </w:rPr>
            </w:pPr>
            <w:r w:rsidRPr="00C43DF2">
              <w:rPr>
                <w:rFonts w:ascii="方正黑体简体" w:eastAsia="方正黑体简体" w:hint="eastAsia"/>
                <w:sz w:val="28"/>
                <w:szCs w:val="28"/>
              </w:rPr>
              <w:t>参加评审专家名单</w:t>
            </w:r>
          </w:p>
        </w:tc>
        <w:tc>
          <w:tcPr>
            <w:tcW w:w="844" w:type="pct"/>
            <w:vAlign w:val="center"/>
          </w:tcPr>
          <w:p w:rsidR="0093392F" w:rsidRPr="004A772C" w:rsidRDefault="0093392F" w:rsidP="00466C55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4A772C">
              <w:rPr>
                <w:rFonts w:ascii="方正楷体简体" w:eastAsia="方正楷体简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79" w:type="pct"/>
            <w:vAlign w:val="center"/>
          </w:tcPr>
          <w:p w:rsidR="0093392F" w:rsidRPr="004A772C" w:rsidRDefault="0093392F" w:rsidP="00466C55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4A772C">
              <w:rPr>
                <w:rFonts w:ascii="方正楷体简体" w:eastAsia="方正楷体简体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950" w:type="pct"/>
            <w:vAlign w:val="center"/>
          </w:tcPr>
          <w:p w:rsidR="0093392F" w:rsidRPr="004A772C" w:rsidRDefault="0093392F" w:rsidP="00466C55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4A772C">
              <w:rPr>
                <w:rFonts w:ascii="方正楷体简体" w:eastAsia="方正楷体简体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816" w:type="pct"/>
            <w:vAlign w:val="center"/>
          </w:tcPr>
          <w:p w:rsidR="0093392F" w:rsidRPr="004A772C" w:rsidRDefault="0093392F" w:rsidP="00466C55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4A772C">
              <w:rPr>
                <w:rFonts w:ascii="方正楷体简体" w:eastAsia="方正楷体简体" w:hint="eastAsia"/>
                <w:b/>
                <w:sz w:val="28"/>
                <w:szCs w:val="28"/>
              </w:rPr>
              <w:t>签字</w:t>
            </w:r>
          </w:p>
        </w:tc>
      </w:tr>
      <w:tr w:rsidR="0093392F" w:rsidRPr="000C2E48" w:rsidTr="0093392F">
        <w:trPr>
          <w:cantSplit/>
          <w:trHeight w:val="632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93392F">
        <w:trPr>
          <w:cantSplit/>
          <w:trHeight w:val="598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93392F">
        <w:trPr>
          <w:cantSplit/>
          <w:trHeight w:val="620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93392F">
        <w:trPr>
          <w:cantSplit/>
          <w:trHeight w:val="615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93392F">
        <w:trPr>
          <w:cantSplit/>
          <w:trHeight w:val="609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93392F">
        <w:trPr>
          <w:cantSplit/>
          <w:trHeight w:val="617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93392F" w:rsidRPr="000C2E48" w:rsidTr="0093392F">
        <w:trPr>
          <w:cantSplit/>
          <w:trHeight w:val="617"/>
        </w:trPr>
        <w:tc>
          <w:tcPr>
            <w:tcW w:w="911" w:type="pct"/>
            <w:vMerge/>
            <w:vAlign w:val="center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44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79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950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816" w:type="pct"/>
          </w:tcPr>
          <w:p w:rsidR="0093392F" w:rsidRPr="000C2E48" w:rsidRDefault="0093392F" w:rsidP="00466C55">
            <w:pPr>
              <w:snapToGrid w:val="0"/>
              <w:spacing w:line="24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:rsidR="009C65A3" w:rsidRDefault="009C65A3" w:rsidP="00690557">
      <w:pPr>
        <w:spacing w:beforeLines="50" w:line="400" w:lineRule="exact"/>
        <w:rPr>
          <w:rFonts w:ascii="方正仿宋简体" w:eastAsia="方正仿宋简体"/>
          <w:sz w:val="24"/>
        </w:rPr>
      </w:pPr>
      <w:r w:rsidRPr="009C65A3">
        <w:rPr>
          <w:rFonts w:ascii="方正仿宋简体" w:eastAsia="方正仿宋简体" w:hint="eastAsia"/>
          <w:sz w:val="24"/>
        </w:rPr>
        <w:t>备注：</w:t>
      </w:r>
      <w:r>
        <w:rPr>
          <w:rFonts w:ascii="方正仿宋简体" w:eastAsia="方正仿宋简体" w:hint="eastAsia"/>
          <w:sz w:val="24"/>
        </w:rPr>
        <w:t>评审组</w:t>
      </w:r>
      <w:r w:rsidRPr="009C65A3">
        <w:rPr>
          <w:rFonts w:ascii="方正仿宋简体" w:eastAsia="方正仿宋简体" w:hint="eastAsia"/>
          <w:sz w:val="24"/>
        </w:rPr>
        <w:t>审查</w:t>
      </w:r>
      <w:r>
        <w:rPr>
          <w:rFonts w:ascii="方正仿宋简体" w:eastAsia="方正仿宋简体" w:hint="eastAsia"/>
          <w:sz w:val="24"/>
        </w:rPr>
        <w:t>抽查规范</w:t>
      </w:r>
      <w:r w:rsidRPr="009C65A3">
        <w:rPr>
          <w:rFonts w:ascii="方正仿宋简体" w:eastAsia="方正仿宋简体" w:hint="eastAsia"/>
          <w:sz w:val="24"/>
        </w:rPr>
        <w:t>时，必须有全体</w:t>
      </w:r>
      <w:r>
        <w:rPr>
          <w:rFonts w:ascii="方正仿宋简体" w:eastAsia="方正仿宋简体" w:hint="eastAsia"/>
          <w:sz w:val="24"/>
        </w:rPr>
        <w:t>参加评审专家</w:t>
      </w:r>
      <w:r w:rsidRPr="009C65A3">
        <w:rPr>
          <w:rFonts w:ascii="方正仿宋简体" w:eastAsia="方正仿宋简体" w:hint="eastAsia"/>
          <w:sz w:val="24"/>
        </w:rPr>
        <w:t>的四分之三以上同意方</w:t>
      </w:r>
    </w:p>
    <w:p w:rsidR="0093392F" w:rsidRPr="009C65A3" w:rsidRDefault="009C65A3" w:rsidP="009C65A3">
      <w:pPr>
        <w:spacing w:line="400" w:lineRule="exact"/>
        <w:ind w:firstLineChars="300" w:firstLine="720"/>
        <w:rPr>
          <w:rFonts w:ascii="方正仿宋简体" w:eastAsia="方正仿宋简体"/>
          <w:sz w:val="24"/>
        </w:rPr>
      </w:pPr>
      <w:r w:rsidRPr="009C65A3">
        <w:rPr>
          <w:rFonts w:ascii="方正仿宋简体" w:eastAsia="方正仿宋简体" w:hint="eastAsia"/>
          <w:sz w:val="24"/>
        </w:rPr>
        <w:t>为通过。</w:t>
      </w:r>
    </w:p>
    <w:p w:rsidR="009C65A3" w:rsidRDefault="009C65A3" w:rsidP="0093392F"/>
    <w:p w:rsidR="0093392F" w:rsidRPr="000C2E48" w:rsidRDefault="0093392F" w:rsidP="0093392F">
      <w:pPr>
        <w:rPr>
          <w:rFonts w:ascii="方正仿宋简体" w:eastAsia="方正仿宋简体"/>
          <w:sz w:val="28"/>
          <w:szCs w:val="28"/>
        </w:rPr>
      </w:pPr>
      <w:r>
        <w:rPr>
          <w:rFonts w:hint="eastAsia"/>
        </w:rPr>
        <w:t xml:space="preserve">                                         </w:t>
      </w:r>
      <w:r w:rsidRPr="000C2E48">
        <w:rPr>
          <w:rFonts w:ascii="方正仿宋简体" w:eastAsia="方正仿宋简体" w:hint="eastAsia"/>
          <w:sz w:val="28"/>
          <w:szCs w:val="28"/>
        </w:rPr>
        <w:t xml:space="preserve">  评审组组长签字：</w:t>
      </w:r>
    </w:p>
    <w:p w:rsidR="0093392F" w:rsidRPr="000C2E48" w:rsidRDefault="0093392F" w:rsidP="0093392F">
      <w:pPr>
        <w:rPr>
          <w:rFonts w:ascii="方正仿宋简体" w:eastAsia="方正仿宋简体"/>
          <w:sz w:val="28"/>
          <w:szCs w:val="28"/>
        </w:rPr>
      </w:pPr>
      <w:r w:rsidRPr="000C2E48">
        <w:rPr>
          <w:rFonts w:ascii="方正仿宋简体" w:eastAsia="方正仿宋简体" w:hint="eastAsia"/>
          <w:sz w:val="28"/>
          <w:szCs w:val="28"/>
        </w:rPr>
        <w:t xml:space="preserve">                     </w:t>
      </w:r>
      <w:r>
        <w:rPr>
          <w:rFonts w:ascii="方正仿宋简体" w:eastAsia="方正仿宋简体" w:hint="eastAsia"/>
          <w:sz w:val="28"/>
          <w:szCs w:val="28"/>
        </w:rPr>
        <w:t xml:space="preserve">                      </w:t>
      </w:r>
      <w:r w:rsidRPr="000C2E48">
        <w:rPr>
          <w:rFonts w:ascii="方正仿宋简体" w:eastAsia="方正仿宋简体" w:hint="eastAsia"/>
          <w:sz w:val="28"/>
          <w:szCs w:val="28"/>
        </w:rPr>
        <w:t>日期：</w:t>
      </w:r>
    </w:p>
    <w:p w:rsidR="005460D3" w:rsidRDefault="005460D3" w:rsidP="0093392F"/>
    <w:sectPr w:rsidR="005460D3" w:rsidSect="00C80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392F"/>
    <w:rsid w:val="00240388"/>
    <w:rsid w:val="00373A6B"/>
    <w:rsid w:val="004A772C"/>
    <w:rsid w:val="005460D3"/>
    <w:rsid w:val="00690557"/>
    <w:rsid w:val="00771CE7"/>
    <w:rsid w:val="008C41D8"/>
    <w:rsid w:val="0093392F"/>
    <w:rsid w:val="009C65A3"/>
    <w:rsid w:val="00B700E9"/>
    <w:rsid w:val="00C43DF2"/>
    <w:rsid w:val="00C80363"/>
    <w:rsid w:val="00CA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20</cp:revision>
  <dcterms:created xsi:type="dcterms:W3CDTF">2014-01-13T10:00:00Z</dcterms:created>
  <dcterms:modified xsi:type="dcterms:W3CDTF">2014-01-14T08:37:00Z</dcterms:modified>
</cp:coreProperties>
</file>